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39" w:rsidRDefault="00136AF3">
      <w:pPr>
        <w:spacing w:before="240" w:line="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CIMEC</w:t>
      </w:r>
    </w:p>
    <w:p w:rsidR="002E1A39" w:rsidRDefault="00136AF3">
      <w:r>
        <w:pict w14:anchorId="03C24336">
          <v:rect id="_x0000_i1025" style="width:0;height:1.5pt" o:hralign="center" o:hrstd="t" o:hr="t" fillcolor="#a0a0a0" stroked="f"/>
        </w:pict>
      </w:r>
    </w:p>
    <w:p w:rsidR="002E1A39" w:rsidRDefault="002E1A39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1" w:name="_i9jmafpvo1vq" w:colFirst="0" w:colLast="0"/>
      <w:bookmarkEnd w:id="1"/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básicos</w:t>
            </w:r>
          </w:p>
        </w:tc>
      </w:tr>
    </w:tbl>
    <w:p w:rsidR="002E1A39" w:rsidRDefault="00136AF3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2" w:name="_lx9y2zoq9kgk" w:colFirst="0" w:colLast="0"/>
      <w:bookmarkEnd w:id="2"/>
      <w:r>
        <w:rPr>
          <w:b/>
          <w:sz w:val="24"/>
          <w:szCs w:val="24"/>
          <w:shd w:val="clear" w:color="auto" w:fill="CCCCCC"/>
        </w:rPr>
        <w:t xml:space="preserve">       </w:t>
      </w:r>
    </w:p>
    <w:p w:rsidR="002E1A39" w:rsidRDefault="00136AF3">
      <w:pPr>
        <w:spacing w:after="140"/>
        <w:ind w:left="2976" w:right="800" w:hanging="2834"/>
      </w:pPr>
      <w:r>
        <w:t xml:space="preserve">Unidad Ejecutora: </w:t>
      </w:r>
      <w:r>
        <w:tab/>
        <w:t>Centro de Investigaciones de Métodos Computacionales</w:t>
      </w:r>
    </w:p>
    <w:p w:rsidR="002E1A39" w:rsidRDefault="00136AF3">
      <w:pPr>
        <w:spacing w:before="240" w:after="140"/>
        <w:ind w:left="140" w:right="800"/>
      </w:pPr>
      <w:r>
        <w:t xml:space="preserve">Director Actual: </w:t>
      </w:r>
      <w:r>
        <w:tab/>
      </w:r>
      <w:r>
        <w:tab/>
        <w:t xml:space="preserve"> Dr. Alberto Cardona</w:t>
      </w:r>
    </w:p>
    <w:p w:rsidR="002E1A39" w:rsidRDefault="00136AF3">
      <w:pPr>
        <w:ind w:left="140" w:right="800"/>
      </w:pPr>
      <w:r>
        <w:t xml:space="preserve">Domicilio: </w:t>
      </w:r>
      <w:r>
        <w:tab/>
      </w:r>
      <w:r>
        <w:tab/>
      </w:r>
      <w:r>
        <w:tab/>
        <w:t xml:space="preserve"> Colectora Ruta Nacional 168 km 0 </w:t>
      </w:r>
    </w:p>
    <w:p w:rsidR="002E1A39" w:rsidRDefault="00136AF3">
      <w:pPr>
        <w:spacing w:before="240" w:after="140"/>
        <w:ind w:left="140" w:right="800"/>
      </w:pPr>
      <w:r>
        <w:t xml:space="preserve">Código Postal: </w:t>
      </w:r>
      <w:r>
        <w:tab/>
      </w:r>
      <w:r>
        <w:tab/>
        <w:t xml:space="preserve"> S3000GLN </w:t>
      </w:r>
    </w:p>
    <w:p w:rsidR="002E1A39" w:rsidRDefault="00136AF3">
      <w:pPr>
        <w:spacing w:before="240" w:after="140"/>
        <w:ind w:left="140" w:right="800"/>
      </w:pPr>
      <w:r>
        <w:t xml:space="preserve">Localidad: </w:t>
      </w:r>
      <w:r>
        <w:tab/>
      </w:r>
      <w:r>
        <w:tab/>
      </w:r>
      <w:r>
        <w:tab/>
        <w:t xml:space="preserve"> Santa Fe</w:t>
      </w:r>
    </w:p>
    <w:p w:rsidR="002E1A39" w:rsidRDefault="00136AF3">
      <w:pPr>
        <w:spacing w:before="240" w:after="140"/>
        <w:ind w:left="140" w:right="800"/>
      </w:pPr>
      <w:r>
        <w:t xml:space="preserve">Teléfono: </w:t>
      </w:r>
      <w:r>
        <w:tab/>
      </w:r>
      <w:r>
        <w:tab/>
      </w:r>
      <w:r>
        <w:tab/>
        <w:t xml:space="preserve"> 0342-451-1594, interno 7003 </w:t>
      </w:r>
    </w:p>
    <w:p w:rsidR="002E1A39" w:rsidRDefault="00136AF3">
      <w:pPr>
        <w:spacing w:before="240" w:after="140"/>
        <w:ind w:left="140" w:right="800"/>
      </w:pPr>
      <w:r>
        <w:t xml:space="preserve">Correo electrónico: </w:t>
      </w:r>
      <w:r>
        <w:tab/>
      </w:r>
      <w:r>
        <w:tab/>
        <w:t>cimec@santafe-conicet.gov.ar</w:t>
      </w:r>
    </w:p>
    <w:p w:rsidR="002E1A39" w:rsidRDefault="00136AF3">
      <w:pPr>
        <w:spacing w:before="240" w:after="140"/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  <w:r>
        <w:t>Página web:</w:t>
      </w:r>
      <w:r>
        <w:tab/>
      </w:r>
      <w:r>
        <w:tab/>
      </w:r>
      <w:r>
        <w:tab/>
        <w:t>https://cimec.conicet.gov.ar/</w:t>
      </w:r>
    </w:p>
    <w:p w:rsidR="002E1A39" w:rsidRDefault="002E1A39">
      <w:pPr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 Área del Conocimiento</w:t>
            </w:r>
          </w:p>
        </w:tc>
      </w:tr>
    </w:tbl>
    <w:p w:rsidR="002E1A39" w:rsidRDefault="00136AF3">
      <w:pPr>
        <w:spacing w:before="240" w:after="140" w:line="240" w:lineRule="auto"/>
        <w:ind w:right="800"/>
      </w:pPr>
      <w:r>
        <w:t>Ciencias Agrarias, Ingeniería y de Materiales - KA</w:t>
      </w:r>
    </w:p>
    <w:p w:rsidR="002E1A39" w:rsidRDefault="002E1A39">
      <w:pPr>
        <w:spacing w:line="240" w:lineRule="auto"/>
        <w:ind w:right="800"/>
      </w:pPr>
    </w:p>
    <w:tbl>
      <w:tblPr>
        <w:tblStyle w:val="a1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</w:t>
            </w:r>
          </w:p>
        </w:tc>
      </w:tr>
    </w:tbl>
    <w:p w:rsidR="002E1A39" w:rsidRDefault="00136AF3">
      <w:pPr>
        <w:numPr>
          <w:ilvl w:val="0"/>
          <w:numId w:val="1"/>
        </w:numPr>
        <w:spacing w:before="200"/>
        <w:ind w:right="800"/>
      </w:pPr>
      <w:r>
        <w:t>Ingeniería Mecánica</w:t>
      </w:r>
    </w:p>
    <w:p w:rsidR="002E1A39" w:rsidRDefault="002E1A39">
      <w:pPr>
        <w:ind w:right="800"/>
      </w:pPr>
    </w:p>
    <w:tbl>
      <w:tblPr>
        <w:tblStyle w:val="a2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generales</w:t>
            </w:r>
          </w:p>
        </w:tc>
      </w:tr>
    </w:tbl>
    <w:p w:rsidR="002E1A39" w:rsidRDefault="00136AF3">
      <w:pPr>
        <w:shd w:val="clear" w:color="auto" w:fill="FFFFFF"/>
        <w:spacing w:before="200" w:line="335" w:lineRule="auto"/>
      </w:pPr>
      <w:r>
        <w:t>-</w:t>
      </w:r>
    </w:p>
    <w:p w:rsidR="002E1A39" w:rsidRDefault="002E1A39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3" w:name="_wfej04fcf6l4" w:colFirst="0" w:colLast="0"/>
      <w:bookmarkEnd w:id="3"/>
    </w:p>
    <w:tbl>
      <w:tblPr>
        <w:tblStyle w:val="a3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Líneas de investigación</w:t>
            </w:r>
          </w:p>
        </w:tc>
      </w:tr>
    </w:tbl>
    <w:p w:rsidR="002E1A39" w:rsidRDefault="00136AF3">
      <w:pPr>
        <w:numPr>
          <w:ilvl w:val="0"/>
          <w:numId w:val="2"/>
        </w:numPr>
        <w:spacing w:before="240"/>
        <w:ind w:right="800"/>
      </w:pPr>
      <w:r>
        <w:t>Métodos de Simulación en Mecánica de Fluidos</w:t>
      </w:r>
    </w:p>
    <w:p w:rsidR="002E1A39" w:rsidRDefault="00136AF3">
      <w:pPr>
        <w:numPr>
          <w:ilvl w:val="0"/>
          <w:numId w:val="2"/>
        </w:numPr>
        <w:ind w:right="800"/>
      </w:pPr>
      <w:proofErr w:type="spellStart"/>
      <w:r>
        <w:t>Metodos</w:t>
      </w:r>
      <w:proofErr w:type="spellEnd"/>
      <w:r>
        <w:t xml:space="preserve"> de </w:t>
      </w:r>
      <w:proofErr w:type="spellStart"/>
      <w:r>
        <w:t>Simulacion</w:t>
      </w:r>
      <w:proofErr w:type="spellEnd"/>
      <w:r>
        <w:t xml:space="preserve"> en Acoplamiento Fluido / Estructura</w:t>
      </w:r>
    </w:p>
    <w:p w:rsidR="002E1A39" w:rsidRDefault="00136AF3">
      <w:pPr>
        <w:numPr>
          <w:ilvl w:val="0"/>
          <w:numId w:val="2"/>
        </w:numPr>
        <w:ind w:right="800"/>
      </w:pPr>
      <w:proofErr w:type="spellStart"/>
      <w:r>
        <w:t>Metodos</w:t>
      </w:r>
      <w:proofErr w:type="spellEnd"/>
      <w:r>
        <w:t xml:space="preserve"> de </w:t>
      </w:r>
      <w:proofErr w:type="spellStart"/>
      <w:r>
        <w:t>Simulacion</w:t>
      </w:r>
      <w:proofErr w:type="spellEnd"/>
      <w:r>
        <w:t xml:space="preserve"> en Solidos y Mecanismos </w:t>
      </w:r>
    </w:p>
    <w:p w:rsidR="002E1A39" w:rsidRDefault="00136AF3">
      <w:pPr>
        <w:numPr>
          <w:ilvl w:val="0"/>
          <w:numId w:val="2"/>
        </w:numPr>
        <w:ind w:right="800"/>
      </w:pPr>
      <w:proofErr w:type="spellStart"/>
      <w:r>
        <w:t>Bioingenieria</w:t>
      </w:r>
      <w:proofErr w:type="spellEnd"/>
      <w:r>
        <w:t xml:space="preserve"> y </w:t>
      </w:r>
      <w:proofErr w:type="spellStart"/>
      <w:r>
        <w:t>Microtecnologia</w:t>
      </w:r>
      <w:proofErr w:type="spellEnd"/>
    </w:p>
    <w:p w:rsidR="002E1A39" w:rsidRDefault="00136AF3">
      <w:pPr>
        <w:numPr>
          <w:ilvl w:val="0"/>
          <w:numId w:val="2"/>
        </w:numPr>
        <w:spacing w:after="140"/>
        <w:ind w:right="800"/>
      </w:pPr>
      <w:r>
        <w:t>Técnicas Computacionales y Computación de Alto Rendimiento</w:t>
      </w:r>
    </w:p>
    <w:tbl>
      <w:tblPr>
        <w:tblStyle w:val="a4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Infraestructura edilicia</w:t>
            </w:r>
          </w:p>
        </w:tc>
      </w:tr>
    </w:tbl>
    <w:p w:rsidR="002E1A39" w:rsidRDefault="00136AF3">
      <w:pPr>
        <w:spacing w:before="240"/>
        <w:ind w:right="800"/>
      </w:pPr>
      <w:proofErr w:type="gramStart"/>
      <w:r>
        <w:t>Total</w:t>
      </w:r>
      <w:proofErr w:type="gramEnd"/>
      <w:r>
        <w:t xml:space="preserve"> m² construido: 1250</w:t>
      </w:r>
    </w:p>
    <w:p w:rsidR="002E1A39" w:rsidRDefault="00136AF3">
      <w:pPr>
        <w:spacing w:before="240"/>
        <w:ind w:right="800"/>
        <w:rPr>
          <w:sz w:val="24"/>
          <w:szCs w:val="24"/>
        </w:rPr>
      </w:pPr>
      <w:proofErr w:type="gramStart"/>
      <w:r>
        <w:lastRenderedPageBreak/>
        <w:t>Total</w:t>
      </w:r>
      <w:proofErr w:type="gramEnd"/>
      <w:r>
        <w:t xml:space="preserve"> m² terreno: 960</w:t>
      </w:r>
    </w:p>
    <w:p w:rsidR="002E1A39" w:rsidRDefault="002E1A39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4" w:name="_5cwnym1h0j80" w:colFirst="0" w:colLast="0"/>
      <w:bookmarkEnd w:id="4"/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1A39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A39" w:rsidRDefault="00136AF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humanos (según Memoria 2022)</w:t>
            </w:r>
          </w:p>
        </w:tc>
      </w:tr>
    </w:tbl>
    <w:p w:rsidR="002E1A39" w:rsidRDefault="00136AF3">
      <w:pPr>
        <w:spacing w:before="240"/>
        <w:ind w:right="800"/>
      </w:pPr>
      <w:r>
        <w:t>Personal de la Unidad Ejecutora. Total: 59</w:t>
      </w:r>
    </w:p>
    <w:p w:rsidR="002E1A39" w:rsidRDefault="00136AF3">
      <w:pPr>
        <w:spacing w:before="240"/>
        <w:ind w:right="800"/>
      </w:pPr>
      <w:r>
        <w:t>Investigadores CONICET: 22</w:t>
      </w:r>
    </w:p>
    <w:p w:rsidR="002E1A39" w:rsidRDefault="00136AF3">
      <w:pPr>
        <w:spacing w:before="240"/>
        <w:ind w:right="800"/>
      </w:pPr>
      <w:r>
        <w:t>CONICET Contratados: -</w:t>
      </w:r>
    </w:p>
    <w:p w:rsidR="002E1A39" w:rsidRDefault="00136AF3">
      <w:pPr>
        <w:spacing w:before="240"/>
        <w:ind w:right="800"/>
      </w:pPr>
      <w:r>
        <w:t>Becarios CONICET: 23</w:t>
      </w:r>
    </w:p>
    <w:p w:rsidR="002E1A39" w:rsidRDefault="00136AF3">
      <w:pPr>
        <w:spacing w:before="240"/>
        <w:ind w:right="800"/>
      </w:pPr>
      <w:r>
        <w:t>Contratado No CONICET: 4</w:t>
      </w:r>
    </w:p>
    <w:p w:rsidR="002E1A39" w:rsidRDefault="00136AF3">
      <w:pPr>
        <w:spacing w:before="240"/>
        <w:ind w:right="800"/>
      </w:pPr>
      <w:r>
        <w:t>Personal de Apoyo CONICET: 8</w:t>
      </w:r>
    </w:p>
    <w:p w:rsidR="002E1A39" w:rsidRDefault="00136AF3">
      <w:pPr>
        <w:spacing w:before="240"/>
        <w:ind w:right="800"/>
      </w:pPr>
      <w:r>
        <w:t>Otras categorías CONICET</w:t>
      </w:r>
      <w:r>
        <w:rPr>
          <w:sz w:val="20"/>
          <w:szCs w:val="20"/>
        </w:rPr>
        <w:t>: 2</w:t>
      </w:r>
    </w:p>
    <w:p w:rsidR="002E1A39" w:rsidRDefault="002E1A39"/>
    <w:p w:rsidR="002E1A39" w:rsidRDefault="002E1A39"/>
    <w:sectPr w:rsidR="002E1A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2AA0"/>
    <w:multiLevelType w:val="multilevel"/>
    <w:tmpl w:val="E6D05D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0F69FF"/>
    <w:multiLevelType w:val="multilevel"/>
    <w:tmpl w:val="6674FB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39"/>
    <w:rsid w:val="00136AF3"/>
    <w:rsid w:val="002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4820E9-1745-4DEB-ADC2-CDDC66F3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ABF04D5D</Template>
  <TotalTime>0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Pawliska</dc:creator>
  <cp:lastModifiedBy>Andrea Maria Pawliska</cp:lastModifiedBy>
  <cp:revision>2</cp:revision>
  <dcterms:created xsi:type="dcterms:W3CDTF">2023-10-05T14:02:00Z</dcterms:created>
  <dcterms:modified xsi:type="dcterms:W3CDTF">2023-10-05T14:02:00Z</dcterms:modified>
</cp:coreProperties>
</file>